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E0A" w:rsidRDefault="006F1416" w:rsidP="00FA5E0A">
      <w:pPr>
        <w:jc w:val="both"/>
        <w:rPr>
          <w:rFonts w:ascii="Cambria" w:hAnsi="Cambria"/>
          <w:noProof/>
          <w:sz w:val="24"/>
        </w:rPr>
      </w:pPr>
      <w:r>
        <w:rPr>
          <w:rFonts w:ascii="Cambria" w:hAnsi="Cambria"/>
          <w:noProof/>
          <w:sz w:val="24"/>
        </w:rPr>
        <w:t>Ingin hidup sehat</w:t>
      </w:r>
      <w:r w:rsidR="00FA5E0A">
        <w:rPr>
          <w:rFonts w:ascii="Cambria" w:hAnsi="Cambria"/>
          <w:noProof/>
          <w:sz w:val="24"/>
        </w:rPr>
        <w:t xml:space="preserve"> dan terhindar dari berbagai macam penyakit? Dengan mengkonsumsi Teh Hitam Orthodox </w:t>
      </w:r>
      <w:r w:rsidR="008627B9">
        <w:rPr>
          <w:rFonts w:ascii="Cambria" w:hAnsi="Cambria"/>
          <w:noProof/>
          <w:sz w:val="24"/>
        </w:rPr>
        <w:t>TERBAIK</w:t>
      </w:r>
      <w:r w:rsidR="00FA5E0A">
        <w:rPr>
          <w:rFonts w:ascii="Cambria" w:hAnsi="Cambria"/>
          <w:noProof/>
          <w:sz w:val="24"/>
        </w:rPr>
        <w:t xml:space="preserve"> dari </w:t>
      </w:r>
      <w:r w:rsidR="008627B9">
        <w:rPr>
          <w:rFonts w:ascii="Cambria" w:hAnsi="Cambria"/>
          <w:noProof/>
          <w:sz w:val="24"/>
        </w:rPr>
        <w:t>BLESS TEA</w:t>
      </w:r>
      <w:r w:rsidR="00FA5E0A">
        <w:rPr>
          <w:rFonts w:ascii="Cambria" w:hAnsi="Cambria"/>
          <w:noProof/>
          <w:sz w:val="24"/>
        </w:rPr>
        <w:t>, Anda akan merasakan khasiatnya.</w:t>
      </w:r>
    </w:p>
    <w:p w:rsidR="00FA5E0A" w:rsidRDefault="0068073B" w:rsidP="00FA5E0A">
      <w:pPr>
        <w:jc w:val="both"/>
        <w:rPr>
          <w:rFonts w:ascii="Cambria" w:hAnsi="Cambria"/>
          <w:noProof/>
          <w:sz w:val="24"/>
        </w:rPr>
      </w:pPr>
      <w:r>
        <w:rPr>
          <w:rFonts w:ascii="Cambria" w:hAnsi="Cambria"/>
          <w:noProof/>
          <w:sz w:val="24"/>
        </w:rPr>
        <w:t>Kolesterol</w:t>
      </w:r>
    </w:p>
    <w:p w:rsidR="0068073B" w:rsidRDefault="0068073B" w:rsidP="00FA5E0A">
      <w:pPr>
        <w:jc w:val="both"/>
        <w:rPr>
          <w:rFonts w:ascii="Cambria" w:hAnsi="Cambria"/>
          <w:noProof/>
          <w:sz w:val="24"/>
        </w:rPr>
      </w:pPr>
      <w:r>
        <w:rPr>
          <w:rFonts w:ascii="Cambria" w:hAnsi="Cambria"/>
          <w:noProof/>
          <w:sz w:val="24"/>
        </w:rPr>
        <w:t>Diabetes</w:t>
      </w:r>
    </w:p>
    <w:p w:rsidR="0068073B" w:rsidRDefault="0068073B" w:rsidP="00FA5E0A">
      <w:pPr>
        <w:jc w:val="both"/>
        <w:rPr>
          <w:rFonts w:ascii="Cambria" w:hAnsi="Cambria"/>
          <w:noProof/>
          <w:sz w:val="24"/>
        </w:rPr>
      </w:pPr>
      <w:r>
        <w:rPr>
          <w:rFonts w:ascii="Cambria" w:hAnsi="Cambria"/>
          <w:noProof/>
          <w:sz w:val="24"/>
        </w:rPr>
        <w:t>Stroke</w:t>
      </w:r>
    </w:p>
    <w:p w:rsidR="0068073B" w:rsidRDefault="0068073B" w:rsidP="00FA5E0A">
      <w:pPr>
        <w:jc w:val="both"/>
        <w:rPr>
          <w:rFonts w:ascii="Cambria" w:hAnsi="Cambria"/>
          <w:noProof/>
          <w:sz w:val="24"/>
        </w:rPr>
      </w:pPr>
      <w:r>
        <w:rPr>
          <w:rFonts w:ascii="Cambria" w:hAnsi="Cambria"/>
          <w:noProof/>
          <w:sz w:val="24"/>
        </w:rPr>
        <w:t>Darah tinggi</w:t>
      </w:r>
    </w:p>
    <w:p w:rsidR="0068073B" w:rsidRDefault="0068073B" w:rsidP="00FA5E0A">
      <w:pPr>
        <w:jc w:val="both"/>
        <w:rPr>
          <w:rFonts w:ascii="Cambria" w:hAnsi="Cambria"/>
          <w:noProof/>
          <w:sz w:val="24"/>
        </w:rPr>
      </w:pPr>
      <w:r>
        <w:rPr>
          <w:rFonts w:ascii="Cambria" w:hAnsi="Cambria"/>
          <w:noProof/>
          <w:sz w:val="24"/>
        </w:rPr>
        <w:t>Asma</w:t>
      </w:r>
    </w:p>
    <w:p w:rsidR="0068073B" w:rsidRDefault="0068073B" w:rsidP="00FA5E0A">
      <w:pPr>
        <w:jc w:val="both"/>
        <w:rPr>
          <w:rFonts w:ascii="Cambria" w:hAnsi="Cambria"/>
          <w:noProof/>
          <w:sz w:val="24"/>
        </w:rPr>
      </w:pPr>
      <w:r>
        <w:rPr>
          <w:rFonts w:ascii="Cambria" w:hAnsi="Cambria"/>
          <w:noProof/>
          <w:sz w:val="24"/>
        </w:rPr>
        <w:t>Kanker</w:t>
      </w:r>
    </w:p>
    <w:p w:rsidR="0068073B" w:rsidRDefault="0068073B" w:rsidP="00FA5E0A">
      <w:pPr>
        <w:jc w:val="both"/>
        <w:rPr>
          <w:rFonts w:ascii="Cambria" w:hAnsi="Cambria"/>
          <w:noProof/>
          <w:sz w:val="24"/>
        </w:rPr>
      </w:pPr>
      <w:r>
        <w:rPr>
          <w:rFonts w:ascii="Cambria" w:hAnsi="Cambria"/>
          <w:noProof/>
          <w:sz w:val="24"/>
        </w:rPr>
        <w:t>Hingga melawan virus HIV</w:t>
      </w:r>
    </w:p>
    <w:p w:rsidR="0068073B" w:rsidRDefault="0068073B" w:rsidP="00FA5E0A">
      <w:pPr>
        <w:jc w:val="both"/>
        <w:rPr>
          <w:rFonts w:ascii="Cambria" w:hAnsi="Cambria"/>
          <w:noProof/>
          <w:sz w:val="24"/>
        </w:rPr>
      </w:pPr>
      <w:r>
        <w:rPr>
          <w:rFonts w:ascii="Cambria" w:hAnsi="Cambria"/>
          <w:noProof/>
          <w:sz w:val="24"/>
        </w:rPr>
        <w:t>“Aaahhh.. pasti bohong nih!”</w:t>
      </w:r>
    </w:p>
    <w:p w:rsidR="0068073B" w:rsidRDefault="0068073B" w:rsidP="00FA5E0A">
      <w:pPr>
        <w:jc w:val="both"/>
        <w:rPr>
          <w:rFonts w:ascii="Cambria" w:hAnsi="Cambria"/>
          <w:noProof/>
          <w:sz w:val="24"/>
        </w:rPr>
      </w:pPr>
      <w:r>
        <w:rPr>
          <w:rFonts w:ascii="Cambria" w:hAnsi="Cambria"/>
          <w:noProof/>
          <w:sz w:val="24"/>
        </w:rPr>
        <w:t xml:space="preserve">Siapa bilang? Teh Hitam Bless diambil dari 3 pucuk daun teh pilihan dengan kandungan </w:t>
      </w:r>
      <w:r w:rsidR="008627B9">
        <w:rPr>
          <w:rFonts w:ascii="Cambria" w:hAnsi="Cambria"/>
          <w:noProof/>
          <w:sz w:val="24"/>
        </w:rPr>
        <w:t xml:space="preserve">ANTI OKSIDAN YANG TINGGI </w:t>
      </w:r>
      <w:r>
        <w:rPr>
          <w:rFonts w:ascii="Cambria" w:hAnsi="Cambria"/>
          <w:noProof/>
          <w:sz w:val="24"/>
        </w:rPr>
        <w:t xml:space="preserve">serta mengandung vitamin dan mineral yang sangat baik untuk tubuh Anda. </w:t>
      </w:r>
      <w:r w:rsidR="00D82D12">
        <w:rPr>
          <w:rFonts w:ascii="Cambria" w:hAnsi="Cambria"/>
          <w:noProof/>
          <w:sz w:val="24"/>
        </w:rPr>
        <w:t xml:space="preserve">Kandungan dari Bless Tea ini sudah teruji secara klinis melalui penelitian di 3 negara besar, Belanda, </w:t>
      </w:r>
      <w:r w:rsidR="00580D10">
        <w:rPr>
          <w:rFonts w:ascii="Cambria" w:hAnsi="Cambria"/>
          <w:noProof/>
          <w:sz w:val="24"/>
        </w:rPr>
        <w:t>Australia</w:t>
      </w:r>
      <w:r w:rsidR="00D82D12">
        <w:rPr>
          <w:rFonts w:ascii="Cambria" w:hAnsi="Cambria"/>
          <w:noProof/>
          <w:sz w:val="24"/>
        </w:rPr>
        <w:t xml:space="preserve"> dan </w:t>
      </w:r>
      <w:r w:rsidR="00580D10">
        <w:rPr>
          <w:rFonts w:ascii="Cambria" w:hAnsi="Cambria"/>
          <w:noProof/>
          <w:sz w:val="24"/>
        </w:rPr>
        <w:t>bahkan Amerika</w:t>
      </w:r>
      <w:r w:rsidR="00CE3ED4">
        <w:rPr>
          <w:rFonts w:ascii="Cambria" w:hAnsi="Cambria"/>
          <w:noProof/>
          <w:sz w:val="24"/>
        </w:rPr>
        <w:t xml:space="preserve"> jadi tidak perlu khawatir</w:t>
      </w:r>
      <w:r w:rsidR="00D82D12">
        <w:rPr>
          <w:rFonts w:ascii="Cambria" w:hAnsi="Cambria"/>
          <w:noProof/>
          <w:sz w:val="24"/>
        </w:rPr>
        <w:t>.</w:t>
      </w:r>
    </w:p>
    <w:p w:rsidR="00D82D12" w:rsidRDefault="00D82D12" w:rsidP="00FA5E0A">
      <w:pPr>
        <w:jc w:val="both"/>
        <w:rPr>
          <w:rFonts w:ascii="Cambria" w:hAnsi="Cambria"/>
          <w:noProof/>
          <w:sz w:val="24"/>
        </w:rPr>
      </w:pPr>
      <w:r>
        <w:rPr>
          <w:rFonts w:ascii="Cambria" w:hAnsi="Cambria"/>
          <w:noProof/>
          <w:sz w:val="24"/>
        </w:rPr>
        <w:t xml:space="preserve">Tunggu apa lagi? Lindungi diri dan keluarga </w:t>
      </w:r>
      <w:r w:rsidR="00580D10">
        <w:rPr>
          <w:rFonts w:ascii="Cambria" w:hAnsi="Cambria"/>
          <w:noProof/>
          <w:sz w:val="24"/>
        </w:rPr>
        <w:t xml:space="preserve">Anda </w:t>
      </w:r>
      <w:r>
        <w:rPr>
          <w:rFonts w:ascii="Cambria" w:hAnsi="Cambria"/>
          <w:noProof/>
          <w:sz w:val="24"/>
        </w:rPr>
        <w:t xml:space="preserve">dengan mengkonsumsi Bless Tea 4 cangkir satu hari dan nikmati hidup </w:t>
      </w:r>
      <w:r w:rsidR="006F20B9">
        <w:rPr>
          <w:rFonts w:ascii="Cambria" w:hAnsi="Cambria"/>
          <w:noProof/>
          <w:sz w:val="24"/>
        </w:rPr>
        <w:t>Anda mulai dari sekarang!</w:t>
      </w:r>
    </w:p>
    <w:p w:rsidR="006E6B22" w:rsidRDefault="006E6B22" w:rsidP="00FA5E0A">
      <w:pPr>
        <w:jc w:val="both"/>
        <w:rPr>
          <w:rFonts w:ascii="Cambria" w:hAnsi="Cambria"/>
          <w:noProof/>
          <w:sz w:val="24"/>
        </w:rPr>
      </w:pPr>
    </w:p>
    <w:p w:rsidR="00EA5A93" w:rsidRDefault="00EA5A93" w:rsidP="006E6B22">
      <w:pPr>
        <w:spacing w:after="0"/>
        <w:jc w:val="both"/>
        <w:rPr>
          <w:rFonts w:ascii="Cambria" w:hAnsi="Cambria"/>
          <w:noProof/>
          <w:sz w:val="24"/>
        </w:rPr>
      </w:pPr>
      <w:r>
        <w:rPr>
          <w:rFonts w:ascii="Cambria" w:hAnsi="Cambria"/>
          <w:noProof/>
          <w:sz w:val="24"/>
        </w:rPr>
        <w:t>Target Audience:</w:t>
      </w:r>
    </w:p>
    <w:p w:rsidR="006E6B22" w:rsidRPr="006E6B22" w:rsidRDefault="006E6B22" w:rsidP="006E6B2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80"/>
        <w:textAlignment w:val="top"/>
        <w:rPr>
          <w:rFonts w:ascii="Cambria" w:eastAsia="Times New Roman" w:hAnsi="Cambria" w:cs="Helvetica"/>
          <w:color w:val="191919"/>
          <w:sz w:val="24"/>
          <w:szCs w:val="18"/>
        </w:rPr>
      </w:pPr>
      <w:r w:rsidRPr="006E6B22">
        <w:rPr>
          <w:rFonts w:ascii="Cambria" w:eastAsia="Times New Roman" w:hAnsi="Cambria" w:cs="Helvetica"/>
          <w:b/>
          <w:color w:val="191919"/>
          <w:sz w:val="24"/>
          <w:szCs w:val="18"/>
        </w:rPr>
        <w:t>Location</w:t>
      </w:r>
      <w:r w:rsidRPr="006E6B22">
        <w:rPr>
          <w:rFonts w:ascii="Cambria" w:eastAsia="Times New Roman" w:hAnsi="Cambria" w:cs="Helvetica"/>
          <w:color w:val="191919"/>
          <w:sz w:val="24"/>
          <w:szCs w:val="18"/>
        </w:rPr>
        <w:t>:</w:t>
      </w:r>
      <w:r>
        <w:rPr>
          <w:rFonts w:ascii="Cambria" w:eastAsia="Times New Roman" w:hAnsi="Cambria" w:cs="Helvetica"/>
          <w:color w:val="191919"/>
          <w:sz w:val="24"/>
          <w:szCs w:val="18"/>
        </w:rPr>
        <w:t xml:space="preserve"> </w:t>
      </w:r>
      <w:r w:rsidRPr="006E6B22">
        <w:rPr>
          <w:rFonts w:ascii="Cambria" w:eastAsia="Times New Roman" w:hAnsi="Cambria" w:cs="Helvetica"/>
          <w:color w:val="191919"/>
          <w:sz w:val="24"/>
          <w:szCs w:val="24"/>
        </w:rPr>
        <w:t>Indonesia</w:t>
      </w:r>
    </w:p>
    <w:p w:rsidR="006E6B22" w:rsidRPr="006E6B22" w:rsidRDefault="006E6B22" w:rsidP="006E6B2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80"/>
        <w:textAlignment w:val="top"/>
        <w:rPr>
          <w:rFonts w:ascii="Cambria" w:eastAsia="Times New Roman" w:hAnsi="Cambria" w:cs="Helvetica"/>
          <w:color w:val="191919"/>
          <w:sz w:val="24"/>
          <w:szCs w:val="24"/>
        </w:rPr>
      </w:pPr>
      <w:r w:rsidRPr="006E6B22">
        <w:rPr>
          <w:rFonts w:ascii="Cambria" w:eastAsia="Times New Roman" w:hAnsi="Cambria" w:cs="Helvetica"/>
          <w:b/>
          <w:color w:val="191919"/>
          <w:sz w:val="24"/>
          <w:szCs w:val="24"/>
        </w:rPr>
        <w:t>Age</w:t>
      </w:r>
      <w:r w:rsidRPr="006E6B22">
        <w:rPr>
          <w:rFonts w:ascii="Cambria" w:eastAsia="Times New Roman" w:hAnsi="Cambria" w:cs="Helvetica"/>
          <w:color w:val="191919"/>
          <w:sz w:val="24"/>
          <w:szCs w:val="24"/>
        </w:rPr>
        <w:t>:</w:t>
      </w:r>
      <w:r>
        <w:rPr>
          <w:rFonts w:ascii="Cambria" w:eastAsia="Times New Roman" w:hAnsi="Cambria" w:cs="Helvetica"/>
          <w:color w:val="191919"/>
          <w:sz w:val="24"/>
          <w:szCs w:val="24"/>
        </w:rPr>
        <w:t xml:space="preserve"> </w:t>
      </w:r>
      <w:r w:rsidRPr="006E6B22">
        <w:rPr>
          <w:rFonts w:ascii="Cambria" w:eastAsia="Times New Roman" w:hAnsi="Cambria" w:cs="Helvetica"/>
          <w:color w:val="191919"/>
          <w:sz w:val="24"/>
          <w:szCs w:val="24"/>
        </w:rPr>
        <w:t>25 - 65+</w:t>
      </w:r>
    </w:p>
    <w:p w:rsidR="006E6B22" w:rsidRPr="006E6B22" w:rsidRDefault="006E6B22" w:rsidP="006E6B2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80"/>
        <w:textAlignment w:val="top"/>
        <w:rPr>
          <w:rFonts w:ascii="Cambria" w:eastAsia="Times New Roman" w:hAnsi="Cambria" w:cs="Helvetica"/>
          <w:color w:val="191919"/>
          <w:sz w:val="24"/>
          <w:szCs w:val="24"/>
        </w:rPr>
      </w:pPr>
      <w:r w:rsidRPr="006E6B22">
        <w:rPr>
          <w:rFonts w:ascii="Cambria" w:eastAsia="Times New Roman" w:hAnsi="Cambria" w:cs="Helvetica"/>
          <w:b/>
          <w:color w:val="191919"/>
          <w:sz w:val="24"/>
          <w:szCs w:val="24"/>
        </w:rPr>
        <w:t>Language</w:t>
      </w:r>
      <w:r w:rsidRPr="006E6B22">
        <w:rPr>
          <w:rFonts w:ascii="Cambria" w:eastAsia="Times New Roman" w:hAnsi="Cambria" w:cs="Helvetica"/>
          <w:color w:val="191919"/>
          <w:sz w:val="24"/>
          <w:szCs w:val="24"/>
        </w:rPr>
        <w:t>:</w:t>
      </w:r>
      <w:r>
        <w:rPr>
          <w:rFonts w:ascii="Cambria" w:eastAsia="Times New Roman" w:hAnsi="Cambria" w:cs="Helvetica"/>
          <w:color w:val="191919"/>
          <w:sz w:val="24"/>
          <w:szCs w:val="24"/>
        </w:rPr>
        <w:t xml:space="preserve"> </w:t>
      </w:r>
      <w:r w:rsidRPr="006E6B22">
        <w:rPr>
          <w:rFonts w:ascii="Cambria" w:eastAsia="Times New Roman" w:hAnsi="Cambria" w:cs="Helvetica"/>
          <w:color w:val="191919"/>
          <w:sz w:val="24"/>
          <w:szCs w:val="24"/>
        </w:rPr>
        <w:t>Indonesian</w:t>
      </w:r>
    </w:p>
    <w:p w:rsidR="006E6B22" w:rsidRDefault="006E6B22" w:rsidP="006E6B2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80"/>
        <w:textAlignment w:val="top"/>
        <w:rPr>
          <w:rFonts w:ascii="Cambria" w:eastAsia="Times New Roman" w:hAnsi="Cambria" w:cs="Helvetica"/>
          <w:color w:val="191919"/>
          <w:sz w:val="24"/>
          <w:szCs w:val="24"/>
        </w:rPr>
      </w:pPr>
      <w:r w:rsidRPr="006E6B22">
        <w:rPr>
          <w:rFonts w:ascii="Cambria" w:eastAsia="Times New Roman" w:hAnsi="Cambria" w:cs="Helvetica"/>
          <w:b/>
          <w:color w:val="191919"/>
          <w:sz w:val="24"/>
          <w:szCs w:val="24"/>
        </w:rPr>
        <w:t>People Who Match</w:t>
      </w:r>
      <w:r w:rsidRPr="006E6B22">
        <w:rPr>
          <w:rFonts w:ascii="Cambria" w:eastAsia="Times New Roman" w:hAnsi="Cambria" w:cs="Helvetica"/>
          <w:color w:val="191919"/>
          <w:sz w:val="24"/>
          <w:szCs w:val="24"/>
        </w:rPr>
        <w:t>:</w:t>
      </w:r>
    </w:p>
    <w:p w:rsidR="006E6B22" w:rsidRPr="00304022" w:rsidRDefault="006E6B22" w:rsidP="006E6B22">
      <w:pPr>
        <w:shd w:val="clear" w:color="auto" w:fill="FFFFFF"/>
        <w:spacing w:after="0" w:line="240" w:lineRule="auto"/>
        <w:ind w:left="180"/>
        <w:textAlignment w:val="top"/>
        <w:rPr>
          <w:rFonts w:ascii="Cambria" w:eastAsia="Times New Roman" w:hAnsi="Cambria" w:cs="Helvetica"/>
          <w:b/>
          <w:color w:val="191919"/>
          <w:sz w:val="24"/>
          <w:szCs w:val="24"/>
        </w:rPr>
      </w:pPr>
      <w:r w:rsidRPr="00304022">
        <w:rPr>
          <w:rFonts w:ascii="Cambria" w:eastAsia="Times New Roman" w:hAnsi="Cambria" w:cs="Helvetica"/>
          <w:b/>
          <w:color w:val="191919"/>
          <w:sz w:val="24"/>
          <w:szCs w:val="24"/>
        </w:rPr>
        <w:t>Interests:</w:t>
      </w:r>
    </w:p>
    <w:p w:rsidR="003E0707" w:rsidRPr="003E0707" w:rsidRDefault="003E0707" w:rsidP="006E6B22">
      <w:pPr>
        <w:shd w:val="clear" w:color="auto" w:fill="FFFFFF"/>
        <w:spacing w:after="0" w:line="240" w:lineRule="auto"/>
        <w:ind w:left="180"/>
        <w:textAlignment w:val="top"/>
        <w:rPr>
          <w:rFonts w:ascii="Cambria" w:hAnsi="Cambria" w:cs="Helvetica"/>
          <w:color w:val="191919"/>
          <w:sz w:val="24"/>
          <w:szCs w:val="18"/>
          <w:shd w:val="clear" w:color="auto" w:fill="FFFFFF"/>
        </w:rPr>
      </w:pPr>
      <w:r w:rsidRPr="003E0707">
        <w:rPr>
          <w:rFonts w:ascii="Cambria" w:hAnsi="Cambria" w:cs="Helvetica"/>
          <w:color w:val="191919"/>
          <w:sz w:val="24"/>
          <w:szCs w:val="18"/>
          <w:shd w:val="clear" w:color="auto" w:fill="FFFFFF"/>
        </w:rPr>
        <w:t>Dieting, Diabetic diet, Nutrition, Cancer awareness, Hiv awareness, Anti-cholesterol, Stroke Awareness, Prostate cancer awareness, Cervical cancer awareness, Healthy Life Snacks or Hypertension Awareness</w:t>
      </w:r>
    </w:p>
    <w:p w:rsidR="00304022" w:rsidRPr="00304022" w:rsidRDefault="00304022" w:rsidP="006E6B22">
      <w:pPr>
        <w:shd w:val="clear" w:color="auto" w:fill="FFFFFF"/>
        <w:spacing w:after="0" w:line="240" w:lineRule="auto"/>
        <w:ind w:left="180"/>
        <w:textAlignment w:val="top"/>
        <w:rPr>
          <w:rFonts w:ascii="Cambria" w:eastAsia="Times New Roman" w:hAnsi="Cambria" w:cs="Helvetica"/>
          <w:b/>
          <w:color w:val="191919"/>
          <w:sz w:val="24"/>
          <w:szCs w:val="24"/>
        </w:rPr>
      </w:pPr>
      <w:r w:rsidRPr="00304022">
        <w:rPr>
          <w:rFonts w:ascii="Cambria" w:eastAsia="Times New Roman" w:hAnsi="Cambria" w:cs="Helvetica"/>
          <w:b/>
          <w:color w:val="191919"/>
          <w:sz w:val="24"/>
          <w:szCs w:val="24"/>
        </w:rPr>
        <w:t>Narrow further:</w:t>
      </w:r>
    </w:p>
    <w:p w:rsidR="00304022" w:rsidRPr="006E6B22" w:rsidRDefault="00304022" w:rsidP="006E6B22">
      <w:pPr>
        <w:shd w:val="clear" w:color="auto" w:fill="FFFFFF"/>
        <w:spacing w:after="0" w:line="240" w:lineRule="auto"/>
        <w:ind w:left="180"/>
        <w:textAlignment w:val="top"/>
        <w:rPr>
          <w:rFonts w:ascii="Cambria" w:eastAsia="Times New Roman" w:hAnsi="Cambria" w:cs="Helvetica"/>
          <w:color w:val="191919"/>
          <w:sz w:val="24"/>
          <w:szCs w:val="24"/>
        </w:rPr>
      </w:pPr>
      <w:r>
        <w:rPr>
          <w:rFonts w:ascii="Cambria" w:eastAsia="Times New Roman" w:hAnsi="Cambria" w:cs="Helvetica"/>
          <w:color w:val="191919"/>
          <w:sz w:val="24"/>
          <w:szCs w:val="24"/>
        </w:rPr>
        <w:t>Herbal tea</w:t>
      </w:r>
    </w:p>
    <w:p w:rsidR="006E6B22" w:rsidRPr="006E6B22" w:rsidRDefault="006E6B22" w:rsidP="006E6B22">
      <w:pPr>
        <w:numPr>
          <w:ilvl w:val="0"/>
          <w:numId w:val="1"/>
        </w:numPr>
        <w:shd w:val="clear" w:color="auto" w:fill="FFFFFF"/>
        <w:spacing w:after="0" w:line="240" w:lineRule="auto"/>
        <w:ind w:left="180"/>
        <w:textAlignment w:val="top"/>
        <w:rPr>
          <w:rFonts w:ascii="Cambria" w:eastAsia="Times New Roman" w:hAnsi="Cambria" w:cs="Helvetica"/>
          <w:b/>
          <w:color w:val="191919"/>
          <w:sz w:val="24"/>
          <w:szCs w:val="24"/>
        </w:rPr>
      </w:pPr>
      <w:r w:rsidRPr="006E6B22">
        <w:rPr>
          <w:rFonts w:ascii="Cambria" w:eastAsia="Times New Roman" w:hAnsi="Cambria" w:cs="Helvetica"/>
          <w:b/>
          <w:color w:val="191919"/>
          <w:sz w:val="24"/>
          <w:szCs w:val="24"/>
        </w:rPr>
        <w:t>Placements:</w:t>
      </w:r>
      <w:r>
        <w:rPr>
          <w:rFonts w:ascii="Cambria" w:eastAsia="Times New Roman" w:hAnsi="Cambria" w:cs="Helvetica"/>
          <w:b/>
          <w:color w:val="191919"/>
          <w:sz w:val="24"/>
          <w:szCs w:val="24"/>
        </w:rPr>
        <w:t xml:space="preserve"> </w:t>
      </w:r>
      <w:r w:rsidRPr="006E6B22">
        <w:rPr>
          <w:rFonts w:ascii="Cambria" w:eastAsia="Times New Roman" w:hAnsi="Cambria" w:cs="Helvetica"/>
          <w:color w:val="191919"/>
          <w:sz w:val="24"/>
          <w:szCs w:val="24"/>
        </w:rPr>
        <w:t>Facebook Feeds and Instagram Feed</w:t>
      </w:r>
    </w:p>
    <w:p w:rsidR="006E6B22" w:rsidRDefault="006E6B22" w:rsidP="006E6B22">
      <w:pPr>
        <w:shd w:val="clear" w:color="auto" w:fill="FFFFFF"/>
        <w:spacing w:after="0" w:line="240" w:lineRule="auto"/>
        <w:textAlignment w:val="top"/>
        <w:rPr>
          <w:rFonts w:ascii="Cambria" w:eastAsia="Times New Roman" w:hAnsi="Cambria" w:cs="Helvetica"/>
          <w:color w:val="191919"/>
          <w:sz w:val="24"/>
          <w:szCs w:val="24"/>
        </w:rPr>
      </w:pPr>
    </w:p>
    <w:p w:rsidR="00EA5A93" w:rsidRPr="006E6B22" w:rsidRDefault="006E6B22" w:rsidP="006E6B22">
      <w:pPr>
        <w:shd w:val="clear" w:color="auto" w:fill="FFFFFF"/>
        <w:spacing w:after="0" w:line="240" w:lineRule="auto"/>
        <w:textAlignment w:val="top"/>
        <w:rPr>
          <w:rFonts w:ascii="Cambria" w:eastAsia="Times New Roman" w:hAnsi="Cambria" w:cs="Helvetica"/>
          <w:color w:val="191919"/>
          <w:sz w:val="28"/>
          <w:szCs w:val="24"/>
        </w:rPr>
      </w:pPr>
      <w:r w:rsidRPr="006E6B22">
        <w:rPr>
          <w:rFonts w:ascii="Cambria" w:eastAsia="Times New Roman" w:hAnsi="Cambria" w:cs="Helvetica"/>
          <w:color w:val="191919"/>
          <w:sz w:val="28"/>
          <w:szCs w:val="24"/>
        </w:rPr>
        <w:t xml:space="preserve">Potential Reach: </w:t>
      </w:r>
      <w:r w:rsidR="00B656C9">
        <w:rPr>
          <w:rFonts w:ascii="Cambria" w:eastAsia="Times New Roman" w:hAnsi="Cambria" w:cs="Helvetica"/>
          <w:color w:val="191919"/>
          <w:sz w:val="28"/>
          <w:szCs w:val="24"/>
        </w:rPr>
        <w:t xml:space="preserve">240,000 </w:t>
      </w:r>
      <w:bookmarkStart w:id="0" w:name="_GoBack"/>
      <w:bookmarkEnd w:id="0"/>
      <w:r w:rsidRPr="006E6B22">
        <w:rPr>
          <w:rFonts w:ascii="Cambria" w:eastAsia="Times New Roman" w:hAnsi="Cambria" w:cs="Helvetica"/>
          <w:color w:val="191919"/>
          <w:sz w:val="28"/>
          <w:szCs w:val="24"/>
        </w:rPr>
        <w:t>people</w:t>
      </w:r>
    </w:p>
    <w:sectPr w:rsidR="00EA5A93" w:rsidRPr="006E6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E3DE9"/>
    <w:multiLevelType w:val="multilevel"/>
    <w:tmpl w:val="87FEC4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CD"/>
    <w:rsid w:val="000926C3"/>
    <w:rsid w:val="001A76B3"/>
    <w:rsid w:val="002F6620"/>
    <w:rsid w:val="00304022"/>
    <w:rsid w:val="003E0707"/>
    <w:rsid w:val="004C70CD"/>
    <w:rsid w:val="00580D10"/>
    <w:rsid w:val="0068073B"/>
    <w:rsid w:val="006E6B22"/>
    <w:rsid w:val="006F1416"/>
    <w:rsid w:val="006F20B9"/>
    <w:rsid w:val="008627B9"/>
    <w:rsid w:val="00906C82"/>
    <w:rsid w:val="00A82957"/>
    <w:rsid w:val="00B656C9"/>
    <w:rsid w:val="00BD1D61"/>
    <w:rsid w:val="00CE3ED4"/>
    <w:rsid w:val="00D82D12"/>
    <w:rsid w:val="00E07B99"/>
    <w:rsid w:val="00EA5A93"/>
    <w:rsid w:val="00F22678"/>
    <w:rsid w:val="00F4071B"/>
    <w:rsid w:val="00FA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4BBB2"/>
  <w15:chartTrackingRefBased/>
  <w15:docId w15:val="{E639609C-D205-4629-9989-85A794F0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E6B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E6B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E6B2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E6B2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E6B22"/>
    <w:rPr>
      <w:i/>
      <w:iCs/>
    </w:rPr>
  </w:style>
  <w:style w:type="character" w:customStyle="1" w:styleId="apple-converted-space">
    <w:name w:val="apple-converted-space"/>
    <w:basedOn w:val="DefaultParagraphFont"/>
    <w:rsid w:val="006E6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1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2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63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02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2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367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3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442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93297">
                                                                  <w:marLeft w:val="18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745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14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053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44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153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0018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487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207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9" w:color="E5E5E5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1976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539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580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1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8355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73173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8531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204632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3888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0082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0006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3731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9591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54898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61079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91661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8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0308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9" w:color="E5E5E5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5712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4547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7626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0305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3161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0932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0931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3838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49317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7852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53456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262973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3886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6586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0598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959128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18453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1406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95568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8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dianmariesta</dc:creator>
  <cp:keywords/>
  <dc:description/>
  <cp:lastModifiedBy>dianmariesta</cp:lastModifiedBy>
  <cp:revision>17</cp:revision>
  <dcterms:created xsi:type="dcterms:W3CDTF">2017-02-20T06:26:00Z</dcterms:created>
  <dcterms:modified xsi:type="dcterms:W3CDTF">2017-02-21T07:45:00Z</dcterms:modified>
</cp:coreProperties>
</file>