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7A" w:rsidRPr="003B197A" w:rsidRDefault="003B197A" w:rsidP="003B197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3B197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B197A" w:rsidRPr="003B197A" w:rsidRDefault="003B197A" w:rsidP="003B197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Menilik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Sejarah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, 5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Fakta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yang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Harus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Kamu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Tahu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dari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Candi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Prambanan</w:t>
      </w:r>
      <w:proofErr w:type="spellEnd"/>
    </w:p>
    <w:p w:rsidR="003B197A" w:rsidRPr="003B197A" w:rsidRDefault="003B197A" w:rsidP="003B197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808080"/>
          <w:sz w:val="27"/>
          <w:szCs w:val="27"/>
        </w:rPr>
      </w:pPr>
      <w:proofErr w:type="spellStart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>Kamu</w:t>
      </w:r>
      <w:proofErr w:type="spellEnd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>bisa</w:t>
      </w:r>
      <w:proofErr w:type="spellEnd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>mengenal</w:t>
      </w:r>
      <w:proofErr w:type="spellEnd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>sejarah</w:t>
      </w:r>
      <w:proofErr w:type="spellEnd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3B197A">
        <w:rPr>
          <w:rFonts w:ascii="Arial" w:eastAsia="Times New Roman" w:hAnsi="Arial" w:cs="Arial"/>
          <w:i/>
          <w:iCs/>
          <w:color w:val="808080"/>
          <w:sz w:val="27"/>
          <w:szCs w:val="27"/>
        </w:rPr>
        <w:t>disini</w:t>
      </w:r>
      <w:proofErr w:type="spellEnd"/>
    </w:p>
    <w:p w:rsidR="003B197A" w:rsidRPr="003B197A" w:rsidRDefault="003B197A" w:rsidP="003B1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197A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02C41351" wp14:editId="3725C94B">
                <wp:extent cx="304800" cy="304800"/>
                <wp:effectExtent l="0" t="0" r="0" b="0"/>
                <wp:docPr id="1" name="AutoShape 1" descr="Menilik Sejarah, 5 Fakta yang Harus Kamu Tahu dari Candi Pramban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Menilik Sejarah, 5 Fakta yang Harus Kamu Tahu dari Candi Pramban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Wqp2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Pexels.com/@</w:t>
      </w:r>
      <w:proofErr w:type="spellStart"/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pixabay</w:t>
      </w:r>
      <w:proofErr w:type="spellEnd"/>
    </w:p>
    <w:p w:rsidR="003B197A" w:rsidRP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bahasa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Jawa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Ketuhanan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merupakan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peninggalan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agama Hindu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Indonesia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sampai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masih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kokoh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berdiri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diakui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UNESCO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sebagai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situs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warisan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dunia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karena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termegah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kawasan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Asia Tenggara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bentuk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indah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B197A" w:rsidRP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Nah,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menjadi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destinasi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wisata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menyimpan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berbagai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cerita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dalamnya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Apa</w:t>
      </w:r>
      <w:proofErr w:type="spellEnd"/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saja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? </w:t>
      </w:r>
    </w:p>
    <w:p w:rsidR="003B197A" w:rsidRPr="003B197A" w:rsidRDefault="003B197A" w:rsidP="003B197A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1.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Peninggalan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Kerajaan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Medang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 </w:t>
      </w:r>
    </w:p>
    <w:p w:rsidR="003B197A" w:rsidRPr="003B197A" w:rsidRDefault="003B197A" w:rsidP="003B19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197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4E004FE3" wp14:editId="7D05A18F">
            <wp:extent cx="4791075" cy="2690523"/>
            <wp:effectExtent l="0" t="0" r="0" b="0"/>
            <wp:docPr id="4" name="Picture 4" descr="Menilik Sejarah, 5 Fakta yang Harus Kamu Tahu dari Candi Pram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ilik Sejarah, 5 Fakta yang Harus Kamu Tahu dari Candi Pramban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60" cy="269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aladiatour.com</w:t>
      </w:r>
    </w:p>
    <w:p w:rsidR="00C84582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Medang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terletak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Jawa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Timur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menganut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agama Hindu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Budha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Kemudian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mereka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mulai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membangun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kekuatannya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hingga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Jawa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Tengah,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sehingga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dapat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kita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temui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candi-candi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peninggalan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Medang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kokoh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berdiri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sampai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antaranya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Plaosan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B197A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Borobudur,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Sewu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Mendut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 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sudah</w:t>
      </w:r>
      <w:proofErr w:type="spellEnd"/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sejak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856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Masehi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didirikan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Rakai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Pikatan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seorang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raja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Medang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merupakan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keturunan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Wangsa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Sanjaya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menganut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ajaran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agama Hindu. </w:t>
      </w:r>
    </w:p>
    <w:p w:rsidR="00C84582" w:rsidRPr="003B197A" w:rsidRDefault="00C84582" w:rsidP="003B19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197A" w:rsidRPr="003B197A" w:rsidRDefault="003B197A" w:rsidP="003B197A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2.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Tempat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untuk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menyembah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Dewa</w:t>
      </w:r>
      <w:proofErr w:type="spellEnd"/>
    </w:p>
    <w:p w:rsidR="003B197A" w:rsidRPr="003B197A" w:rsidRDefault="003B197A" w:rsidP="003B19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197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5C13F2F1" wp14:editId="045BFB78">
            <wp:extent cx="5586270" cy="2943225"/>
            <wp:effectExtent l="0" t="0" r="0" b="0"/>
            <wp:docPr id="5" name="Picture 5" descr="Menilik Sejarah, 5 Fakta yang Harus Kamu Tahu dari Candi Pram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ilik Sejarah, 5 Fakta yang Harus Kamu Tahu dari Candi Pramban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7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gotravelaindonesia.com</w:t>
      </w:r>
    </w:p>
    <w:p w:rsidR="003B197A" w:rsidRP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Dahulu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sebuah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menyembah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para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dewa-dewa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agama Hindu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atau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mereka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menyebutnya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Trimurti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Trimurti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terdiri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Brahmana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Pencipta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),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Wisnu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Pemelihara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Penghancur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).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merupakan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terbesar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karena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umat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Hindu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sangat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meninggikan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84582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Walaupun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Trimurti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tidak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digunakan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tempat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penyembahan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kamu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bisa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mengetahui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asal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usul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Brahmana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Wisnu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lewat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reli</w:t>
      </w:r>
      <w:r w:rsidR="00C84582">
        <w:rPr>
          <w:rFonts w:ascii="Arial" w:eastAsia="Times New Roman" w:hAnsi="Arial" w:cs="Arial"/>
          <w:color w:val="333333"/>
          <w:sz w:val="24"/>
          <w:szCs w:val="24"/>
        </w:rPr>
        <w:t xml:space="preserve">ef yang </w:t>
      </w:r>
      <w:proofErr w:type="spellStart"/>
      <w:r w:rsidR="00C84582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="00C84582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="00C84582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="00C8458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84582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="00C84582">
        <w:rPr>
          <w:rFonts w:ascii="Arial" w:eastAsia="Times New Roman" w:hAnsi="Arial" w:cs="Arial"/>
          <w:color w:val="333333"/>
          <w:sz w:val="24"/>
          <w:szCs w:val="24"/>
        </w:rPr>
        <w:t xml:space="preserve">.. </w:t>
      </w:r>
    </w:p>
    <w:p w:rsidR="00C84582" w:rsidRPr="00C84582" w:rsidRDefault="00C84582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84582" w:rsidRPr="003B197A" w:rsidRDefault="00C84582" w:rsidP="003B19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84582" w:rsidRDefault="003B197A" w:rsidP="00C84582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lastRenderedPageBreak/>
        <w:t xml:space="preserve">3.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Dahulu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,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Can</w:t>
      </w:r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>di</w:t>
      </w:r>
      <w:proofErr w:type="spellEnd"/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>Prambanan</w:t>
      </w:r>
      <w:proofErr w:type="spellEnd"/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>sempat</w:t>
      </w:r>
      <w:proofErr w:type="spellEnd"/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="00C84582">
        <w:rPr>
          <w:rFonts w:ascii="Times New Roman" w:eastAsia="Times New Roman" w:hAnsi="Times New Roman" w:cs="Times New Roman"/>
          <w:color w:val="333333"/>
          <w:sz w:val="45"/>
          <w:szCs w:val="45"/>
        </w:rPr>
        <w:t>terbengkalai</w:t>
      </w:r>
      <w:proofErr w:type="spellEnd"/>
    </w:p>
    <w:p w:rsidR="003B197A" w:rsidRPr="003B197A" w:rsidRDefault="00C84582" w:rsidP="00C84582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t xml:space="preserve"> </w:t>
      </w:r>
      <w:r w:rsidR="003B197A" w:rsidRPr="003B197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0BA1FA3A" wp14:editId="60093981">
            <wp:extent cx="5400675" cy="3032855"/>
            <wp:effectExtent l="0" t="0" r="0" b="0"/>
            <wp:docPr id="6" name="Picture 6" descr="Menilik Sejarah, 5 Fakta yang Harus Kamu Tahu dari Candi Pram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ilik Sejarah, 5 Fakta yang Harus Kamu Tahu dari Candi Pramban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97A"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pedia.co.id</w:t>
      </w:r>
    </w:p>
    <w:p w:rsidR="003B197A" w:rsidRP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Setelah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Rakai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Pikatan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tidak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memimpin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Medang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993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Masehi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Rakai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Pikatan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digantikan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Mpu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Sendok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Ketika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Mpu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Sendok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memimpin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terjadi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peperangan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Sriwijaya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sehingga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terjadi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pemindahan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ibu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kota</w:t>
      </w:r>
      <w:proofErr w:type="spellEnd"/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awalnya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Jawa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Tengah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menjadi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Jawa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Timur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Akibat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pemindahan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ibu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kota</w:t>
      </w:r>
      <w:proofErr w:type="spellEnd"/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peninggalan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Kerajaan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Medang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seperti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menjadi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terlantar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terbengkalai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:rsid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Kalau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kamu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melihat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sisa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reruntuhan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sekitar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bukti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kalau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dahulu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sempat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terlantar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akibat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pemindahan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ibu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kota</w:t>
      </w:r>
      <w:proofErr w:type="spellEnd"/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dilakukan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Mpu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Sendok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:rsidR="00C84582" w:rsidRDefault="00C84582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84582" w:rsidRDefault="00C84582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84582" w:rsidRPr="003B197A" w:rsidRDefault="00C84582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197A" w:rsidRPr="003B197A" w:rsidRDefault="003B197A" w:rsidP="003B197A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lastRenderedPageBreak/>
        <w:t xml:space="preserve">4.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Ditemukan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oleh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seorang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warga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negara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Belanda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dan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Inggris</w:t>
      </w:r>
      <w:proofErr w:type="spellEnd"/>
    </w:p>
    <w:p w:rsidR="003B197A" w:rsidRPr="003B197A" w:rsidRDefault="003B197A" w:rsidP="003B19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197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19E4B7F3" wp14:editId="7671A6FD">
            <wp:extent cx="5676900" cy="3502768"/>
            <wp:effectExtent l="0" t="0" r="0" b="2540"/>
            <wp:docPr id="7" name="Picture 7" descr="Menilik Sejarah, 5 Fakta yang Harus Kamu Tahu dari Candi Pram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ilik Sejarah, 5 Fakta yang Harus Kamu Tahu dari Candi Pramban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jelajahlangkah.com</w:t>
      </w:r>
    </w:p>
    <w:p w:rsidR="003B197A" w:rsidRP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Sempat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berjaya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akhirnya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terbengkalai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menarik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perhatian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warga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negara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Belanda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bernama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CA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Lons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1773.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Selain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CA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Lons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Collins Mackenzie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asal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Britania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Raya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merupakan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surveyor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Thomas Stamford Raffles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tertarik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. CA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Lons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Collins Mackenzie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tertarik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keindahan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mereka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pun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melakukan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penelitian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tentang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sejarah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B197A" w:rsidRDefault="003B197A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Setelah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ditemukan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warga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negara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Inggris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Belanda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pun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dipugar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sejak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1880,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pemugaran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dilakukan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sejak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1880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tetap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memperhatikan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keaslian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bangunan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1950,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Presiden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Soekarno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meresmikan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selesai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dipugar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84582" w:rsidRDefault="00C84582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84582" w:rsidRPr="003B197A" w:rsidRDefault="00C84582" w:rsidP="00C84582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197A" w:rsidRPr="003B197A" w:rsidRDefault="003B197A" w:rsidP="003B197A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lastRenderedPageBreak/>
        <w:t xml:space="preserve">5.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Menjadi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tempat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wisata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dan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juga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situs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warisan</w:t>
      </w:r>
      <w:proofErr w:type="spellEnd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3B197A">
        <w:rPr>
          <w:rFonts w:ascii="Times New Roman" w:eastAsia="Times New Roman" w:hAnsi="Times New Roman" w:cs="Times New Roman"/>
          <w:color w:val="333333"/>
          <w:sz w:val="45"/>
          <w:szCs w:val="45"/>
        </w:rPr>
        <w:t>dunia</w:t>
      </w:r>
      <w:proofErr w:type="spellEnd"/>
    </w:p>
    <w:p w:rsidR="003B197A" w:rsidRPr="003B197A" w:rsidRDefault="003B197A" w:rsidP="003B197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197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027F901F" wp14:editId="72C8A9B5">
            <wp:extent cx="4486275" cy="2977765"/>
            <wp:effectExtent l="0" t="0" r="0" b="0"/>
            <wp:docPr id="8" name="Picture 8" descr="Menilik Sejarah, 5 Fakta yang Harus Kamu Tahu dari Candi Pram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ilik Sejarah, 5 Fakta yang Harus Kamu Tahu dari Candi Pramban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08" cy="29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>flickr.com/Johan</w:t>
      </w:r>
      <w:proofErr w:type="gramEnd"/>
      <w:r w:rsidRPr="003B197A">
        <w:rPr>
          <w:rFonts w:ascii="Arial" w:eastAsia="Times New Roman" w:hAnsi="Arial" w:cs="Arial"/>
          <w:i/>
          <w:iCs/>
          <w:color w:val="FFFFFF"/>
          <w:sz w:val="18"/>
          <w:szCs w:val="18"/>
        </w:rPr>
        <w:t xml:space="preserve"> Wieland</w:t>
      </w:r>
    </w:p>
    <w:p w:rsidR="00C84582" w:rsidRDefault="00C84582" w:rsidP="003B19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197A" w:rsidRPr="003B197A" w:rsidRDefault="003B197A" w:rsidP="003B19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1991,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bersama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Borobudur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diakui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UNESCO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sebagai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situs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warisan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dunia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diakui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UNESCO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karena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merupakan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termegah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Asia Tenggara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bentuk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sangat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indah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B197A" w:rsidRPr="003B197A" w:rsidRDefault="003B197A" w:rsidP="003B19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1992,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Pemerintah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Indonesia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lebih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serius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mengelola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menjadikan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sebagai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destinasi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wisata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Kini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bawah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naungan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PT Taman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Wisata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Borbudur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Ratu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Boko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menjadi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salah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destinasi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wisata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tidak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pernah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sepi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pengunjung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banyak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fasilitas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ditawarkan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:rsidR="003B197A" w:rsidRPr="003B197A" w:rsidRDefault="003B197A" w:rsidP="003B19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Nah,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dia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sejarah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mengenai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Candi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Prambanan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Sebagai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generasi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muda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baiknya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kita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berwisata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sambil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belajar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mengenal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B197A">
        <w:rPr>
          <w:rFonts w:ascii="Arial" w:eastAsia="Times New Roman" w:hAnsi="Arial" w:cs="Arial"/>
          <w:color w:val="333333"/>
          <w:sz w:val="24"/>
          <w:szCs w:val="24"/>
        </w:rPr>
        <w:t>sejarah</w:t>
      </w:r>
      <w:proofErr w:type="spellEnd"/>
      <w:r w:rsidRPr="003B197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3B197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113D" w:rsidRDefault="0021113D"/>
    <w:sectPr w:rsidR="0021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0A37"/>
    <w:multiLevelType w:val="multilevel"/>
    <w:tmpl w:val="003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E316F"/>
    <w:multiLevelType w:val="multilevel"/>
    <w:tmpl w:val="436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A"/>
    <w:rsid w:val="0021113D"/>
    <w:rsid w:val="003B197A"/>
    <w:rsid w:val="00C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1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4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3D3D3"/>
                            <w:left w:val="none" w:sz="0" w:space="0" w:color="auto"/>
                            <w:bottom w:val="single" w:sz="6" w:space="11" w:color="D3D3D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217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808080"/>
                    <w:right w:val="none" w:sz="0" w:space="0" w:color="auto"/>
                  </w:divBdr>
                  <w:divsChild>
                    <w:div w:id="5611419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3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9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0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2020-04-10T12:54:00Z</dcterms:created>
  <dcterms:modified xsi:type="dcterms:W3CDTF">2020-04-10T13:19:00Z</dcterms:modified>
</cp:coreProperties>
</file>